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19" w:rsidRPr="00F3597B" w:rsidRDefault="00AB7719" w:rsidP="008458B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3597B">
        <w:rPr>
          <w:rFonts w:ascii="Times New Roman" w:hAnsi="Times New Roman"/>
          <w:sz w:val="24"/>
          <w:szCs w:val="24"/>
        </w:rPr>
        <w:t>Договор о предоставлении социальных услуг</w:t>
      </w:r>
    </w:p>
    <w:p w:rsidR="00AB7719" w:rsidRDefault="00AB7719" w:rsidP="00AB7719">
      <w:pPr>
        <w:pStyle w:val="ac"/>
        <w:jc w:val="both"/>
        <w:rPr>
          <w:rFonts w:ascii="Times New Roman" w:hAnsi="Times New Roman" w:cs="Times New Roman"/>
        </w:rPr>
      </w:pPr>
    </w:p>
    <w:p w:rsidR="00AB7719" w:rsidRPr="00F3597B" w:rsidRDefault="00AB7719" w:rsidP="00AB7719">
      <w:pPr>
        <w:pStyle w:val="ac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 xml:space="preserve">город </w:t>
      </w:r>
      <w:r w:rsidR="00AD7F3A">
        <w:rPr>
          <w:rFonts w:ascii="Times New Roman" w:hAnsi="Times New Roman" w:cs="Times New Roman"/>
        </w:rPr>
        <w:t>Родники</w:t>
      </w:r>
      <w:r w:rsidRPr="00F3597B">
        <w:rPr>
          <w:rFonts w:ascii="Times New Roman" w:hAnsi="Times New Roman" w:cs="Times New Roman"/>
        </w:rPr>
        <w:t xml:space="preserve">                                          № _____________                  «_____»_________20___года</w:t>
      </w:r>
    </w:p>
    <w:p w:rsidR="00AD7F3A" w:rsidRDefault="00AD7F3A" w:rsidP="007E2C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учреждение социального обслуживания Ивановской области «Родниковский комплексный центр социального обслуживания населения» (далее по </w:t>
      </w:r>
      <w:r w:rsidRPr="00333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тексту «Учреждение»), именуемое в дальнейшем «Исполнитель», в лице директора </w:t>
      </w:r>
      <w:r w:rsidR="009E1F5F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, действующего на основании Устава с одной стороны, и гражданин</w:t>
      </w:r>
    </w:p>
    <w:p w:rsidR="002C4A20" w:rsidRPr="00063AAE" w:rsidRDefault="009E1F5F" w:rsidP="002C4A20">
      <w:pPr>
        <w:pStyle w:val="ac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2C4A20" w:rsidRPr="00F3597B" w:rsidRDefault="002C4A20" w:rsidP="002C4A20">
      <w:pPr>
        <w:pStyle w:val="ac"/>
        <w:jc w:val="both"/>
        <w:rPr>
          <w:rFonts w:ascii="Times New Roman" w:hAnsi="Times New Roman" w:cs="Times New Roman"/>
        </w:rPr>
      </w:pPr>
      <w:proofErr w:type="gramStart"/>
      <w:r w:rsidRPr="00F3597B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гражданина, признанного нуждающимся в социальном обслуживании)</w:t>
      </w:r>
      <w:r w:rsidRPr="00F3597B">
        <w:rPr>
          <w:rFonts w:ascii="Times New Roman" w:hAnsi="Times New Roman" w:cs="Times New Roman"/>
        </w:rPr>
        <w:t>,  именуемый в дальнейшем «Заказчик</w:t>
      </w:r>
      <w:r>
        <w:rPr>
          <w:rFonts w:ascii="Times New Roman" w:hAnsi="Times New Roman" w:cs="Times New Roman"/>
        </w:rPr>
        <w:t xml:space="preserve">» </w:t>
      </w:r>
      <w:r w:rsidR="009E1F5F">
        <w:rPr>
          <w:rFonts w:ascii="Times New Roman" w:hAnsi="Times New Roman" w:cs="Times New Roman"/>
          <w:b/>
        </w:rPr>
        <w:t>____________________________________________________________________________________</w:t>
      </w:r>
      <w:proofErr w:type="gramEnd"/>
    </w:p>
    <w:p w:rsidR="002C4A20" w:rsidRPr="00F3597B" w:rsidRDefault="002C4A20" w:rsidP="002C4A20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F3597B"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личность Заказчика)</w:t>
      </w:r>
    </w:p>
    <w:p w:rsidR="002C4A20" w:rsidRPr="00F3597B" w:rsidRDefault="002C4A20" w:rsidP="002C4A20">
      <w:pPr>
        <w:pStyle w:val="ac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 xml:space="preserve"> </w:t>
      </w:r>
      <w:proofErr w:type="gramStart"/>
      <w:r w:rsidRPr="00F3597B">
        <w:rPr>
          <w:rFonts w:ascii="Times New Roman" w:hAnsi="Times New Roman" w:cs="Times New Roman"/>
        </w:rPr>
        <w:t>проживающий</w:t>
      </w:r>
      <w:proofErr w:type="gramEnd"/>
      <w:r w:rsidRPr="00F3597B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</w:t>
      </w:r>
      <w:r w:rsidR="009E1F5F">
        <w:rPr>
          <w:rFonts w:ascii="Times New Roman" w:hAnsi="Times New Roman" w:cs="Times New Roman"/>
          <w:b/>
        </w:rPr>
        <w:t>____________________________________________________________</w:t>
      </w:r>
    </w:p>
    <w:p w:rsidR="00AB7719" w:rsidRPr="00F3597B" w:rsidRDefault="00AB7719" w:rsidP="00AB7719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F3597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F3597B">
        <w:rPr>
          <w:rFonts w:ascii="Times New Roman" w:hAnsi="Times New Roman" w:cs="Times New Roman"/>
          <w:sz w:val="20"/>
          <w:szCs w:val="20"/>
        </w:rPr>
        <w:t>(адрес места жительства Заказчика)</w:t>
      </w:r>
    </w:p>
    <w:p w:rsidR="00AB7719" w:rsidRPr="00F3597B" w:rsidRDefault="00AB7719" w:rsidP="00AB7719">
      <w:pPr>
        <w:pStyle w:val="ac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>в лице 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F3597B">
        <w:rPr>
          <w:rFonts w:ascii="Times New Roman" w:hAnsi="Times New Roman" w:cs="Times New Roman"/>
        </w:rPr>
        <w:t>,</w:t>
      </w:r>
    </w:p>
    <w:p w:rsidR="00AB7719" w:rsidRPr="00F3597B" w:rsidRDefault="00AB7719" w:rsidP="00AB7719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F3597B">
        <w:rPr>
          <w:rFonts w:ascii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AB7719" w:rsidRPr="00F3597B" w:rsidRDefault="00AB7719" w:rsidP="00AB7719">
      <w:pPr>
        <w:pStyle w:val="ac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F3597B">
        <w:rPr>
          <w:rFonts w:ascii="Times New Roman" w:hAnsi="Times New Roman" w:cs="Times New Roman"/>
        </w:rPr>
        <w:t>,</w:t>
      </w:r>
    </w:p>
    <w:p w:rsidR="00AB7719" w:rsidRPr="00F3597B" w:rsidRDefault="00AB7719" w:rsidP="00AB7719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3597B"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личность</w:t>
      </w:r>
      <w:proofErr w:type="gramEnd"/>
    </w:p>
    <w:p w:rsidR="00AB7719" w:rsidRPr="00F3597B" w:rsidRDefault="00AB7719" w:rsidP="00AB7719">
      <w:pPr>
        <w:pStyle w:val="ac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F3597B">
        <w:rPr>
          <w:rFonts w:ascii="Times New Roman" w:hAnsi="Times New Roman" w:cs="Times New Roman"/>
        </w:rPr>
        <w:t>,</w:t>
      </w:r>
    </w:p>
    <w:p w:rsidR="00AB7719" w:rsidRPr="00F3597B" w:rsidRDefault="00AB7719" w:rsidP="00AB7719">
      <w:pPr>
        <w:pStyle w:val="ac"/>
        <w:jc w:val="center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  <w:sz w:val="20"/>
          <w:szCs w:val="20"/>
        </w:rPr>
        <w:t>законного представителя Заказчика</w:t>
      </w:r>
      <w:r w:rsidRPr="00F3597B">
        <w:rPr>
          <w:rFonts w:ascii="Times New Roman" w:hAnsi="Times New Roman" w:cs="Times New Roman"/>
        </w:rPr>
        <w:t>)</w:t>
      </w:r>
    </w:p>
    <w:p w:rsidR="00AB7719" w:rsidRPr="00F3597B" w:rsidRDefault="00AB7719" w:rsidP="00AB7719">
      <w:pPr>
        <w:pStyle w:val="ac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 xml:space="preserve"> </w:t>
      </w:r>
      <w:proofErr w:type="gramStart"/>
      <w:r w:rsidRPr="00F3597B">
        <w:rPr>
          <w:rFonts w:ascii="Times New Roman" w:hAnsi="Times New Roman" w:cs="Times New Roman"/>
        </w:rPr>
        <w:t>действующего</w:t>
      </w:r>
      <w:proofErr w:type="gramEnd"/>
      <w:r w:rsidRPr="00F3597B">
        <w:rPr>
          <w:rFonts w:ascii="Times New Roman" w:hAnsi="Times New Roman" w:cs="Times New Roman"/>
        </w:rPr>
        <w:t xml:space="preserve"> на основании ________________________________________________________</w:t>
      </w:r>
      <w:r>
        <w:rPr>
          <w:rFonts w:ascii="Times New Roman" w:hAnsi="Times New Roman" w:cs="Times New Roman"/>
        </w:rPr>
        <w:t>___</w:t>
      </w:r>
      <w:r w:rsidRPr="00F3597B">
        <w:rPr>
          <w:rFonts w:ascii="Times New Roman" w:hAnsi="Times New Roman" w:cs="Times New Roman"/>
        </w:rPr>
        <w:t>,</w:t>
      </w:r>
    </w:p>
    <w:p w:rsidR="00AB7719" w:rsidRPr="00F3597B" w:rsidRDefault="00AB7719" w:rsidP="00AB7719">
      <w:pPr>
        <w:pStyle w:val="ac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F3597B">
        <w:rPr>
          <w:rFonts w:ascii="Times New Roman" w:hAnsi="Times New Roman" w:cs="Times New Roman"/>
          <w:sz w:val="20"/>
          <w:szCs w:val="20"/>
        </w:rPr>
        <w:t>(основание правомочия)</w:t>
      </w:r>
      <w:r w:rsidRPr="00F3597B">
        <w:rPr>
          <w:rFonts w:ascii="Times New Roman" w:hAnsi="Times New Roman" w:cs="Times New Roman"/>
        </w:rPr>
        <w:t xml:space="preserve"> </w:t>
      </w:r>
    </w:p>
    <w:p w:rsidR="00AB7719" w:rsidRPr="00F3597B" w:rsidRDefault="00AB7719" w:rsidP="00AB7719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597B">
        <w:rPr>
          <w:rFonts w:ascii="Times New Roman" w:hAnsi="Times New Roman" w:cs="Times New Roman"/>
        </w:rPr>
        <w:t>проживающий</w:t>
      </w:r>
      <w:proofErr w:type="gramEnd"/>
      <w:r w:rsidRPr="00F3597B">
        <w:rPr>
          <w:rFonts w:ascii="Times New Roman" w:hAnsi="Times New Roman" w:cs="Times New Roman"/>
        </w:rPr>
        <w:t xml:space="preserve"> по адресу: 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F3597B">
        <w:rPr>
          <w:rFonts w:ascii="Times New Roman" w:hAnsi="Times New Roman" w:cs="Times New Roman"/>
        </w:rPr>
        <w:t>_,</w:t>
      </w:r>
    </w:p>
    <w:p w:rsidR="00AB7719" w:rsidRPr="00F3597B" w:rsidRDefault="00AB7719" w:rsidP="007E2C9F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F359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(указывается адрес места жительства законного представителя Заказчика)</w:t>
      </w:r>
    </w:p>
    <w:p w:rsidR="00AB7719" w:rsidRPr="00F3597B" w:rsidRDefault="00AB7719" w:rsidP="007E2C9F">
      <w:pPr>
        <w:pStyle w:val="ac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 xml:space="preserve"> с другой стороны, совместно именуемые в дальнейшем Сторонами, заключили </w:t>
      </w:r>
      <w:proofErr w:type="gramStart"/>
      <w:r w:rsidRPr="00F3597B">
        <w:rPr>
          <w:rFonts w:ascii="Times New Roman" w:hAnsi="Times New Roman" w:cs="Times New Roman"/>
        </w:rPr>
        <w:t>настоящий</w:t>
      </w:r>
      <w:proofErr w:type="gramEnd"/>
      <w:r w:rsidRPr="00F3597B">
        <w:rPr>
          <w:rFonts w:ascii="Times New Roman" w:hAnsi="Times New Roman" w:cs="Times New Roman"/>
        </w:rPr>
        <w:t xml:space="preserve"> Договор о нижеследующем.</w:t>
      </w:r>
    </w:p>
    <w:p w:rsidR="00AB7719" w:rsidRPr="00AD7F3A" w:rsidRDefault="00AB7719" w:rsidP="007E2C9F">
      <w:pPr>
        <w:pStyle w:val="ac"/>
        <w:jc w:val="center"/>
        <w:rPr>
          <w:rFonts w:ascii="Times New Roman" w:hAnsi="Times New Roman" w:cs="Times New Roman"/>
        </w:rPr>
      </w:pPr>
      <w:bookmarkStart w:id="0" w:name="sub_1100"/>
      <w:r w:rsidRPr="00AD7F3A">
        <w:rPr>
          <w:rStyle w:val="aa"/>
          <w:rFonts w:ascii="Times New Roman" w:hAnsi="Times New Roman" w:cs="Times New Roman"/>
          <w:color w:val="auto"/>
        </w:rPr>
        <w:t>I. Предмет Договора</w:t>
      </w:r>
    </w:p>
    <w:p w:rsidR="00AB7719" w:rsidRPr="00F3597B" w:rsidRDefault="00AB7719" w:rsidP="007E2C9F">
      <w:pPr>
        <w:pStyle w:val="ac"/>
        <w:ind w:firstLine="709"/>
        <w:jc w:val="both"/>
        <w:rPr>
          <w:rFonts w:ascii="Times New Roman" w:hAnsi="Times New Roman" w:cs="Times New Roman"/>
        </w:rPr>
      </w:pPr>
      <w:bookmarkStart w:id="1" w:name="sub_1001"/>
      <w:bookmarkEnd w:id="0"/>
      <w:r w:rsidRPr="00F3597B">
        <w:rPr>
          <w:rFonts w:ascii="Times New Roman" w:hAnsi="Times New Roman" w:cs="Times New Roman"/>
        </w:rPr>
        <w:t xml:space="preserve">1. </w:t>
      </w:r>
      <w:proofErr w:type="gramStart"/>
      <w:r w:rsidRPr="00F3597B">
        <w:rPr>
          <w:rFonts w:ascii="Times New Roman" w:hAnsi="Times New Roman" w:cs="Times New Roman"/>
        </w:rPr>
        <w:t xml:space="preserve">Заказчик поручает, а Исполнитель  обязуется  оказать  социальные </w:t>
      </w:r>
      <w:bookmarkEnd w:id="1"/>
      <w:r w:rsidRPr="00F3597B">
        <w:rPr>
          <w:rFonts w:ascii="Times New Roman" w:hAnsi="Times New Roman" w:cs="Times New Roman"/>
        </w:rPr>
        <w:t>услуги Заказчику на основании  индивидуальной программы предоставления социальных услуг Заказчика, выданной в установленном  порядке (далее - Услуги, индивидуальная программа), которая является неотъемлемой частью настоящего договора, а Заказчик обязуется оплачивать  указанные 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AB7719" w:rsidRPr="00F3597B" w:rsidRDefault="00AB7719" w:rsidP="007E2C9F">
      <w:pPr>
        <w:pStyle w:val="ac"/>
        <w:ind w:firstLine="709"/>
        <w:jc w:val="both"/>
        <w:rPr>
          <w:rFonts w:ascii="Times New Roman" w:hAnsi="Times New Roman" w:cs="Times New Roman"/>
        </w:rPr>
      </w:pPr>
      <w:bookmarkStart w:id="2" w:name="sub_1002"/>
      <w:r w:rsidRPr="00F3597B">
        <w:rPr>
          <w:rFonts w:ascii="Times New Roman" w:hAnsi="Times New Roman" w:cs="Times New Roman"/>
        </w:rPr>
        <w:t xml:space="preserve">2. Сроки и условия предоставления конкретной Услуги устанавливаются </w:t>
      </w:r>
      <w:bookmarkEnd w:id="2"/>
      <w:r w:rsidRPr="00F3597B">
        <w:rPr>
          <w:rFonts w:ascii="Times New Roman" w:hAnsi="Times New Roman" w:cs="Times New Roman"/>
        </w:rPr>
        <w:t>в  соответствии   со сроками и условиями, предусмотренными для предоставления соответствующих Услуг  индивидуальной программой, и в согласованном Сторонами виде являются приложением к настоящему Договору.</w:t>
      </w:r>
    </w:p>
    <w:p w:rsidR="00AB7719" w:rsidRPr="00F3597B" w:rsidRDefault="008458B4" w:rsidP="007E2C9F">
      <w:pPr>
        <w:pStyle w:val="ac"/>
        <w:ind w:firstLine="709"/>
        <w:jc w:val="both"/>
        <w:rPr>
          <w:rFonts w:ascii="Times New Roman" w:hAnsi="Times New Roman" w:cs="Times New Roman"/>
        </w:rPr>
      </w:pPr>
      <w:bookmarkStart w:id="3" w:name="sub_1003"/>
      <w:r>
        <w:rPr>
          <w:rFonts w:ascii="Times New Roman" w:hAnsi="Times New Roman" w:cs="Times New Roman"/>
        </w:rPr>
        <w:t xml:space="preserve">3. Место оказания Услуг: </w:t>
      </w:r>
      <w:r w:rsidR="00AB7719" w:rsidRPr="00F3597B">
        <w:rPr>
          <w:rFonts w:ascii="Times New Roman" w:hAnsi="Times New Roman" w:cs="Times New Roman"/>
        </w:rPr>
        <w:t xml:space="preserve">Ивановская область,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одники, ОБУСО «Родниковский КЦСОН»</w:t>
      </w:r>
      <w:r w:rsidR="00AB7719" w:rsidRPr="00F3597B">
        <w:rPr>
          <w:rFonts w:ascii="Times New Roman" w:hAnsi="Times New Roman" w:cs="Times New Roman"/>
        </w:rPr>
        <w:t>.</w:t>
      </w:r>
    </w:p>
    <w:p w:rsidR="00AB7719" w:rsidRDefault="00AB7719" w:rsidP="007E2C9F">
      <w:pPr>
        <w:pStyle w:val="ac"/>
        <w:ind w:firstLine="709"/>
        <w:jc w:val="both"/>
        <w:rPr>
          <w:rFonts w:ascii="Times New Roman" w:hAnsi="Times New Roman" w:cs="Times New Roman"/>
        </w:rPr>
      </w:pPr>
      <w:bookmarkStart w:id="4" w:name="sub_1004"/>
      <w:bookmarkEnd w:id="3"/>
      <w:r w:rsidRPr="00F3597B">
        <w:rPr>
          <w:rFonts w:ascii="Times New Roman" w:hAnsi="Times New Roman" w:cs="Times New Roman"/>
        </w:rPr>
        <w:t xml:space="preserve">4. По результатам оказания Услуг Исполнитель представляет Заказчику </w:t>
      </w:r>
      <w:bookmarkEnd w:id="4"/>
      <w:r w:rsidRPr="00F3597B">
        <w:rPr>
          <w:rFonts w:ascii="Times New Roman" w:hAnsi="Times New Roman" w:cs="Times New Roman"/>
        </w:rPr>
        <w:t>акт  сдачи-приемки  оказанных  Услуг, подписанный Исполнителем, в 2 экземплярах, составленный по  форме, согласованной Сторонами, который является неотъемлемой частью настоящего договора.</w:t>
      </w:r>
    </w:p>
    <w:p w:rsidR="00AB7719" w:rsidRPr="00AD7F3A" w:rsidRDefault="00AB7719" w:rsidP="007E2C9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sub_1200"/>
      <w:r w:rsidRPr="00AD7F3A">
        <w:rPr>
          <w:rFonts w:ascii="Times New Roman" w:hAnsi="Times New Roman"/>
          <w:sz w:val="24"/>
          <w:szCs w:val="24"/>
        </w:rPr>
        <w:t>II. Взаимодействие Сторон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5"/>
      <w:bookmarkEnd w:id="5"/>
      <w:r w:rsidRPr="00DB2AA3">
        <w:rPr>
          <w:rFonts w:ascii="Times New Roman" w:hAnsi="Times New Roman"/>
          <w:sz w:val="24"/>
          <w:szCs w:val="24"/>
        </w:rPr>
        <w:t>5. Исполнитель обязан: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51"/>
      <w:bookmarkEnd w:id="6"/>
      <w:r w:rsidRPr="00DB2AA3">
        <w:rPr>
          <w:rFonts w:ascii="Times New Roman" w:hAnsi="Times New Roman"/>
          <w:sz w:val="24"/>
          <w:szCs w:val="24"/>
        </w:rPr>
        <w:t xml:space="preserve">а) предоставлять Заказчику Услуги надлежащего качества в соответствии с порядком предоставления социальных услуг, </w:t>
      </w:r>
      <w:r w:rsidR="0007580A" w:rsidRPr="00DB2AA3">
        <w:rPr>
          <w:rFonts w:ascii="Times New Roman" w:hAnsi="Times New Roman"/>
          <w:sz w:val="24"/>
          <w:szCs w:val="24"/>
        </w:rPr>
        <w:t xml:space="preserve">утвержденным 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области», </w:t>
      </w:r>
      <w:r w:rsidRPr="00DB2AA3">
        <w:rPr>
          <w:rFonts w:ascii="Times New Roman" w:hAnsi="Times New Roman"/>
          <w:sz w:val="24"/>
          <w:szCs w:val="24"/>
        </w:rPr>
        <w:t>а также индивидуальной программой и настоящим Договором;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52"/>
      <w:bookmarkEnd w:id="7"/>
      <w:r w:rsidRPr="00DB2AA3">
        <w:rPr>
          <w:rFonts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53"/>
      <w:bookmarkEnd w:id="8"/>
      <w:r w:rsidRPr="00DB2AA3">
        <w:rPr>
          <w:rFonts w:ascii="Times New Roman" w:hAnsi="Times New Roman"/>
          <w:sz w:val="24"/>
          <w:szCs w:val="24"/>
        </w:rPr>
        <w:lastRenderedPageBreak/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DB2AA3">
        <w:rPr>
          <w:rFonts w:ascii="Times New Roman" w:hAnsi="Times New Roman"/>
          <w:sz w:val="24"/>
          <w:szCs w:val="24"/>
        </w:rPr>
        <w:t>требованиями</w:t>
      </w:r>
      <w:proofErr w:type="gramEnd"/>
      <w:r w:rsidRPr="00DB2AA3">
        <w:rPr>
          <w:rFonts w:ascii="Times New Roman" w:hAnsi="Times New Roman"/>
          <w:sz w:val="24"/>
          <w:szCs w:val="24"/>
        </w:rPr>
        <w:t xml:space="preserve"> о защите персональных данных;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4"/>
      <w:bookmarkEnd w:id="9"/>
      <w:r w:rsidRPr="00DB2AA3">
        <w:rPr>
          <w:rFonts w:ascii="Times New Roman" w:hAnsi="Times New Roman"/>
          <w:sz w:val="24"/>
          <w:szCs w:val="24"/>
        </w:rPr>
        <w:t>г) обеспечивать сохранность личных вещей и ценностей Заказчика, в случае передачи их на ответственное хранение по акту приема-передачи;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5"/>
      <w:bookmarkEnd w:id="10"/>
      <w:r w:rsidRPr="00DB2AA3">
        <w:rPr>
          <w:rFonts w:ascii="Times New Roman" w:hAnsi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оплаты;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6"/>
      <w:bookmarkEnd w:id="11"/>
      <w:r w:rsidRPr="00DB2AA3">
        <w:rPr>
          <w:rFonts w:ascii="Times New Roman" w:hAnsi="Times New Roman"/>
          <w:sz w:val="24"/>
          <w:szCs w:val="24"/>
        </w:rPr>
        <w:t>е) вести учет Услуг, оказанных Заказчику;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ж)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организация, священнослужителями, а также родственниками и другими лицами в дни и часы, установленные для посещений Правилами внутреннего распорядка.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57"/>
      <w:bookmarkEnd w:id="12"/>
      <w:r w:rsidRPr="00DB2AA3">
        <w:rPr>
          <w:rFonts w:ascii="Times New Roman" w:hAnsi="Times New Roman"/>
          <w:sz w:val="24"/>
          <w:szCs w:val="24"/>
        </w:rPr>
        <w:t>з) исполнять иные обязанности в соответствии с настоящим Договором и нормами действующего законодательства.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06"/>
      <w:bookmarkEnd w:id="13"/>
      <w:r w:rsidRPr="00DB2AA3">
        <w:rPr>
          <w:rFonts w:ascii="Times New Roman" w:hAnsi="Times New Roman"/>
          <w:sz w:val="24"/>
          <w:szCs w:val="24"/>
        </w:rPr>
        <w:t>6. Исполнитель имеет право: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61"/>
      <w:bookmarkEnd w:id="14"/>
      <w:r w:rsidRPr="00DB2AA3">
        <w:rPr>
          <w:rFonts w:ascii="Times New Roman" w:hAnsi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DB2AA3">
        <w:rPr>
          <w:rFonts w:ascii="Times New Roman" w:hAnsi="Times New Roman"/>
          <w:sz w:val="24"/>
          <w:szCs w:val="24"/>
        </w:rPr>
        <w:t>и</w:t>
      </w:r>
      <w:proofErr w:type="gramEnd"/>
      <w:r w:rsidRPr="00DB2AA3">
        <w:rPr>
          <w:rFonts w:ascii="Times New Roman" w:hAnsi="Times New Roman"/>
          <w:sz w:val="24"/>
          <w:szCs w:val="24"/>
        </w:rPr>
        <w:t xml:space="preserve"> уполномоченной медицинской организации;</w:t>
      </w:r>
    </w:p>
    <w:p w:rsidR="008458B4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62"/>
      <w:bookmarkEnd w:id="15"/>
      <w:r w:rsidRPr="00DB2AA3">
        <w:rPr>
          <w:rFonts w:ascii="Times New Roman" w:hAnsi="Times New Roman"/>
          <w:sz w:val="24"/>
          <w:szCs w:val="24"/>
        </w:rPr>
        <w:t>б) требовать от Заказчика соблюде</w:t>
      </w:r>
      <w:r w:rsidR="008458B4">
        <w:rPr>
          <w:rFonts w:ascii="Times New Roman" w:hAnsi="Times New Roman"/>
          <w:sz w:val="24"/>
          <w:szCs w:val="24"/>
        </w:rPr>
        <w:t>ния условий настоящего Договора</w:t>
      </w:r>
      <w:bookmarkStart w:id="17" w:name="sub_1063"/>
      <w:bookmarkEnd w:id="16"/>
      <w:r w:rsidR="002E2843">
        <w:rPr>
          <w:rFonts w:ascii="Times New Roman" w:hAnsi="Times New Roman"/>
          <w:sz w:val="24"/>
          <w:szCs w:val="24"/>
        </w:rPr>
        <w:t>, а также соблюдения Правил внутреннего распорядка для получателей социальных услуг</w:t>
      </w:r>
      <w:r w:rsidR="008458B4">
        <w:rPr>
          <w:rFonts w:ascii="Times New Roman" w:hAnsi="Times New Roman"/>
          <w:sz w:val="24"/>
          <w:szCs w:val="24"/>
        </w:rPr>
        <w:t>;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AB7719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64"/>
      <w:bookmarkEnd w:id="17"/>
      <w:r w:rsidRPr="00DB2AA3">
        <w:rPr>
          <w:rFonts w:ascii="Times New Roman" w:hAnsi="Times New Roman"/>
          <w:sz w:val="24"/>
          <w:szCs w:val="24"/>
        </w:rPr>
        <w:t xml:space="preserve">г) изменить размер оплаты Услуг, установленный в разделе III настоящего Договора, в случае изменения среднедушевого дохода Заказчика, </w:t>
      </w:r>
      <w:r w:rsidR="008458B4">
        <w:rPr>
          <w:rFonts w:ascii="Times New Roman" w:hAnsi="Times New Roman"/>
          <w:sz w:val="24"/>
          <w:szCs w:val="24"/>
        </w:rPr>
        <w:t xml:space="preserve">или изменения предельной суммы оплаты услуг </w:t>
      </w:r>
      <w:r w:rsidRPr="00DB2AA3">
        <w:rPr>
          <w:rFonts w:ascii="Times New Roman" w:hAnsi="Times New Roman"/>
          <w:sz w:val="24"/>
          <w:szCs w:val="24"/>
        </w:rPr>
        <w:t>известив об этом письменно Заказчика в течение двух дней со дня таких изменений.</w:t>
      </w:r>
    </w:p>
    <w:p w:rsidR="002E2843" w:rsidRPr="00DB2AA3" w:rsidRDefault="002E2843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в случае выезда Заказчика к родственникам на срок более 30 дней в календарном году  расторгнуть настоящий Договор с Заказчиком.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07"/>
      <w:bookmarkEnd w:id="18"/>
      <w:r w:rsidRPr="00DB2AA3">
        <w:rPr>
          <w:rFonts w:ascii="Times New Roman" w:hAnsi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08"/>
      <w:bookmarkEnd w:id="19"/>
      <w:r w:rsidRPr="00DB2AA3">
        <w:rPr>
          <w:rFonts w:ascii="Times New Roman" w:hAnsi="Times New Roman"/>
          <w:sz w:val="24"/>
          <w:szCs w:val="24"/>
        </w:rPr>
        <w:t>8. Заказчик (законный представитель Заказчика) обязан: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81"/>
      <w:bookmarkEnd w:id="20"/>
      <w:r w:rsidRPr="00DB2AA3">
        <w:rPr>
          <w:rFonts w:ascii="Times New Roman" w:hAnsi="Times New Roman"/>
          <w:sz w:val="24"/>
          <w:szCs w:val="24"/>
        </w:rPr>
        <w:t>а) соблюдать сроки и условия настоящего Договора;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82"/>
      <w:bookmarkEnd w:id="21"/>
      <w:proofErr w:type="gramStart"/>
      <w:r w:rsidRPr="00DB2AA3">
        <w:rPr>
          <w:rFonts w:ascii="Times New Roman" w:hAnsi="Times New Roman"/>
          <w:sz w:val="24"/>
          <w:szCs w:val="24"/>
        </w:rPr>
        <w:t xml:space="preserve">б) представлять в соответствии с нормативными правовыми актами Ивановской области  сведения и документы, необходимые для предоставления Услуг, предусмотренные порядком предоставления социальных услуг, утвержденным </w:t>
      </w:r>
      <w:r w:rsidR="00DB2AA3" w:rsidRPr="00DB2AA3">
        <w:rPr>
          <w:rFonts w:ascii="Times New Roman" w:hAnsi="Times New Roman"/>
          <w:sz w:val="24"/>
          <w:szCs w:val="24"/>
        </w:rPr>
        <w:t>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</w:t>
      </w:r>
      <w:r w:rsidRPr="00DB2AA3">
        <w:rPr>
          <w:rFonts w:ascii="Times New Roman" w:hAnsi="Times New Roman"/>
          <w:sz w:val="24"/>
          <w:szCs w:val="24"/>
        </w:rPr>
        <w:t>, а также сведения и документы для расчета среднедушевого дохода в целях реализации Федерального закона от</w:t>
      </w:r>
      <w:proofErr w:type="gramEnd"/>
      <w:r w:rsidRPr="00DB2AA3">
        <w:rPr>
          <w:rFonts w:ascii="Times New Roman" w:hAnsi="Times New Roman"/>
          <w:sz w:val="24"/>
          <w:szCs w:val="24"/>
        </w:rPr>
        <w:t xml:space="preserve"> 28 декабря 2013 г. </w:t>
      </w:r>
      <w:r w:rsidR="0007580A">
        <w:rPr>
          <w:rFonts w:ascii="Times New Roman" w:hAnsi="Times New Roman"/>
          <w:sz w:val="24"/>
          <w:szCs w:val="24"/>
        </w:rPr>
        <w:t>№</w:t>
      </w:r>
      <w:r w:rsidRPr="00DB2AA3">
        <w:rPr>
          <w:rFonts w:ascii="Times New Roman" w:hAnsi="Times New Roman"/>
          <w:sz w:val="24"/>
          <w:szCs w:val="24"/>
        </w:rPr>
        <w:t> 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 1075 (Собрание законодательства Российской Федерации, 2014, № 43, ст. 5910);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83"/>
      <w:bookmarkEnd w:id="22"/>
      <w:r w:rsidRPr="00DB2AA3">
        <w:rPr>
          <w:rFonts w:ascii="Times New Roman" w:hAnsi="Times New Roman"/>
          <w:sz w:val="24"/>
          <w:szCs w:val="24"/>
        </w:rPr>
        <w:t xml:space="preserve">в) своевременно информировать Исполнителя об изменении обстоятельств, обусловливающих потребность в предоставлении Услуг, влияющих на размер </w:t>
      </w:r>
      <w:r w:rsidR="008458B4">
        <w:rPr>
          <w:rFonts w:ascii="Times New Roman" w:hAnsi="Times New Roman"/>
          <w:sz w:val="24"/>
          <w:szCs w:val="24"/>
        </w:rPr>
        <w:t>среднедушевого дохода Заказчика</w:t>
      </w:r>
      <w:r w:rsidRPr="00DB2AA3">
        <w:rPr>
          <w:rFonts w:ascii="Times New Roman" w:hAnsi="Times New Roman"/>
          <w:sz w:val="24"/>
          <w:szCs w:val="24"/>
        </w:rPr>
        <w:t>;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84"/>
      <w:bookmarkEnd w:id="23"/>
      <w:r w:rsidRPr="00DB2AA3">
        <w:rPr>
          <w:rFonts w:ascii="Times New Roman" w:hAnsi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85"/>
      <w:bookmarkEnd w:id="24"/>
      <w:r w:rsidRPr="00DB2AA3">
        <w:rPr>
          <w:rFonts w:ascii="Times New Roman" w:hAnsi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458B4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86"/>
      <w:bookmarkEnd w:id="25"/>
      <w:r w:rsidRPr="00DB2AA3">
        <w:rPr>
          <w:rFonts w:ascii="Times New Roman" w:hAnsi="Times New Roman"/>
          <w:sz w:val="24"/>
          <w:szCs w:val="24"/>
        </w:rPr>
        <w:t>е) уведомлять в письменной форме Исполнителя об отказе от получения Услуг, пред</w:t>
      </w:r>
      <w:r w:rsidR="008458B4">
        <w:rPr>
          <w:rFonts w:ascii="Times New Roman" w:hAnsi="Times New Roman"/>
          <w:sz w:val="24"/>
          <w:szCs w:val="24"/>
        </w:rPr>
        <w:t>усмотренных настоящим Договором;</w:t>
      </w:r>
      <w:r w:rsidRPr="00DB2AA3">
        <w:rPr>
          <w:rFonts w:ascii="Times New Roman" w:hAnsi="Times New Roman"/>
          <w:sz w:val="24"/>
          <w:szCs w:val="24"/>
        </w:rPr>
        <w:t xml:space="preserve"> </w:t>
      </w:r>
      <w:bookmarkStart w:id="27" w:name="sub_1087"/>
      <w:bookmarkEnd w:id="26"/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lastRenderedPageBreak/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88"/>
      <w:bookmarkEnd w:id="27"/>
      <w:r w:rsidRPr="00DB2AA3">
        <w:rPr>
          <w:rFonts w:ascii="Times New Roman" w:hAnsi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</w:t>
      </w:r>
      <w:r w:rsidR="00DB2AA3" w:rsidRPr="00DB2AA3">
        <w:rPr>
          <w:rFonts w:ascii="Times New Roman" w:hAnsi="Times New Roman"/>
          <w:sz w:val="24"/>
          <w:szCs w:val="24"/>
        </w:rPr>
        <w:t xml:space="preserve"> 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</w:t>
      </w:r>
      <w:r w:rsidRPr="00DB2AA3">
        <w:rPr>
          <w:rFonts w:ascii="Times New Roman" w:hAnsi="Times New Roman"/>
          <w:sz w:val="24"/>
          <w:szCs w:val="24"/>
        </w:rPr>
        <w:t>.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09"/>
      <w:bookmarkEnd w:id="28"/>
      <w:r w:rsidRPr="00DB2AA3">
        <w:rPr>
          <w:rFonts w:ascii="Times New Roman" w:hAnsi="Times New Roman"/>
          <w:sz w:val="24"/>
          <w:szCs w:val="24"/>
        </w:rPr>
        <w:t>9. Заказчик (законный представитель Заказчика) имеет право: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91"/>
      <w:bookmarkEnd w:id="29"/>
      <w:r w:rsidRPr="00DB2AA3">
        <w:rPr>
          <w:rFonts w:ascii="Times New Roman" w:hAnsi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92"/>
      <w:bookmarkEnd w:id="30"/>
      <w:r w:rsidRPr="00DB2AA3">
        <w:rPr>
          <w:rFonts w:ascii="Times New Roman" w:hAnsi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AB7719" w:rsidRPr="00AD7F3A" w:rsidRDefault="00AB7719" w:rsidP="007E2C9F">
      <w:pPr>
        <w:pStyle w:val="ac"/>
        <w:jc w:val="center"/>
        <w:rPr>
          <w:rFonts w:ascii="Times New Roman" w:hAnsi="Times New Roman" w:cs="Times New Roman"/>
        </w:rPr>
      </w:pPr>
      <w:bookmarkStart w:id="32" w:name="sub_1300"/>
      <w:bookmarkEnd w:id="31"/>
      <w:r w:rsidRPr="00AD7F3A">
        <w:rPr>
          <w:rStyle w:val="aa"/>
          <w:rFonts w:ascii="Times New Roman" w:hAnsi="Times New Roman" w:cs="Times New Roman"/>
          <w:color w:val="auto"/>
        </w:rPr>
        <w:t>III. Стоимость Услуг, сроки и порядок их оплаты</w:t>
      </w:r>
    </w:p>
    <w:p w:rsidR="003B4817" w:rsidRDefault="003B4817" w:rsidP="007E2C9F">
      <w:pPr>
        <w:pStyle w:val="ac"/>
        <w:ind w:firstLine="709"/>
        <w:jc w:val="both"/>
        <w:rPr>
          <w:rFonts w:ascii="Times New Roman" w:hAnsi="Times New Roman" w:cs="Times New Roman"/>
        </w:rPr>
      </w:pPr>
      <w:bookmarkStart w:id="33" w:name="sub_1010"/>
      <w:bookmarkEnd w:id="32"/>
      <w:r w:rsidRPr="00732095">
        <w:rPr>
          <w:rFonts w:ascii="Times New Roman" w:hAnsi="Times New Roman" w:cs="Times New Roman"/>
        </w:rPr>
        <w:t>10. Стоимость Услуг, предусмотренных настоящим Договором,</w:t>
      </w:r>
      <w:r>
        <w:rPr>
          <w:rFonts w:ascii="Times New Roman" w:hAnsi="Times New Roman" w:cs="Times New Roman"/>
        </w:rPr>
        <w:t xml:space="preserve"> </w:t>
      </w:r>
      <w:r w:rsidRPr="00732095">
        <w:rPr>
          <w:rFonts w:ascii="Times New Roman" w:hAnsi="Times New Roman" w:cs="Times New Roman"/>
        </w:rPr>
        <w:t>составляет _________</w:t>
      </w:r>
      <w:r>
        <w:rPr>
          <w:rFonts w:ascii="Times New Roman" w:hAnsi="Times New Roman" w:cs="Times New Roman"/>
        </w:rPr>
        <w:t>____________________________________________________________</w:t>
      </w:r>
      <w:r w:rsidRPr="00732095">
        <w:rPr>
          <w:rFonts w:ascii="Times New Roman" w:hAnsi="Times New Roman" w:cs="Times New Roman"/>
        </w:rPr>
        <w:t xml:space="preserve"> рублей</w:t>
      </w:r>
      <w:r w:rsidR="002E2843">
        <w:rPr>
          <w:rFonts w:ascii="Times New Roman" w:hAnsi="Times New Roman" w:cs="Times New Roman"/>
        </w:rPr>
        <w:t xml:space="preserve"> в месяц</w:t>
      </w:r>
      <w:r w:rsidR="008458B4">
        <w:rPr>
          <w:rFonts w:ascii="Times New Roman" w:hAnsi="Times New Roman" w:cs="Times New Roman"/>
        </w:rPr>
        <w:t>,</w:t>
      </w:r>
      <w:r w:rsidR="002E2843">
        <w:rPr>
          <w:rFonts w:ascii="Times New Roman" w:hAnsi="Times New Roman" w:cs="Times New Roman"/>
        </w:rPr>
        <w:t xml:space="preserve"> </w:t>
      </w:r>
      <w:r w:rsidR="008458B4">
        <w:rPr>
          <w:rFonts w:ascii="Times New Roman" w:hAnsi="Times New Roman" w:cs="Times New Roman"/>
        </w:rPr>
        <w:t xml:space="preserve"> </w:t>
      </w:r>
    </w:p>
    <w:p w:rsidR="002E2843" w:rsidRPr="007E2C9F" w:rsidRDefault="007E2C9F" w:rsidP="007E2C9F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2E2843">
        <w:rPr>
          <w:rFonts w:ascii="Times New Roman" w:hAnsi="Times New Roman"/>
          <w:sz w:val="24"/>
          <w:szCs w:val="24"/>
          <w:lang w:eastAsia="ru-RU"/>
        </w:rPr>
        <w:t>ез НДС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7580A" w:rsidRPr="0007580A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="0007580A" w:rsidRPr="0007580A"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 w:rsidR="0007580A" w:rsidRPr="0007580A">
        <w:rPr>
          <w:rFonts w:ascii="Times New Roman" w:hAnsi="Times New Roman"/>
          <w:sz w:val="20"/>
          <w:szCs w:val="20"/>
          <w:lang w:eastAsia="ru-RU"/>
        </w:rPr>
        <w:t xml:space="preserve">ассчитывается исходя из тарифов и </w:t>
      </w:r>
      <w:r w:rsidR="0007580A">
        <w:rPr>
          <w:rFonts w:ascii="Times New Roman" w:hAnsi="Times New Roman"/>
          <w:sz w:val="20"/>
          <w:szCs w:val="20"/>
          <w:lang w:eastAsia="ru-RU"/>
        </w:rPr>
        <w:t xml:space="preserve">перечня </w:t>
      </w:r>
      <w:r w:rsidR="0007580A" w:rsidRPr="0007580A">
        <w:rPr>
          <w:rFonts w:ascii="Times New Roman" w:hAnsi="Times New Roman"/>
          <w:sz w:val="20"/>
          <w:szCs w:val="20"/>
          <w:lang w:eastAsia="ru-RU"/>
        </w:rPr>
        <w:t>соц</w:t>
      </w:r>
      <w:r w:rsidR="0007580A">
        <w:rPr>
          <w:rFonts w:ascii="Times New Roman" w:hAnsi="Times New Roman"/>
          <w:sz w:val="20"/>
          <w:szCs w:val="20"/>
          <w:lang w:eastAsia="ru-RU"/>
        </w:rPr>
        <w:t>.</w:t>
      </w:r>
      <w:r w:rsidR="0007580A" w:rsidRPr="0007580A">
        <w:rPr>
          <w:rFonts w:ascii="Times New Roman" w:hAnsi="Times New Roman"/>
          <w:sz w:val="20"/>
          <w:szCs w:val="20"/>
          <w:lang w:eastAsia="ru-RU"/>
        </w:rPr>
        <w:t xml:space="preserve"> услуг</w:t>
      </w:r>
      <w:r w:rsidR="0007580A">
        <w:rPr>
          <w:rFonts w:ascii="Times New Roman" w:hAnsi="Times New Roman"/>
          <w:sz w:val="20"/>
          <w:szCs w:val="20"/>
          <w:lang w:eastAsia="ru-RU"/>
        </w:rPr>
        <w:t>, представленных в ИППСУ)</w:t>
      </w:r>
    </w:p>
    <w:p w:rsidR="002E2843" w:rsidRDefault="002E2843" w:rsidP="007E2C9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Данная сумма рассчитана исходя из перечня социальных услуг, содержащихся в индивидуальной программе предоставления социальных услуг, предоставляемых в установленной в стандартах социальных услуг периодичностью, и тарифов на социальные услуги</w:t>
      </w:r>
      <w:r w:rsidR="0051658D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proofErr w:type="spellStart"/>
      <w:r w:rsidR="0051658D">
        <w:rPr>
          <w:rFonts w:ascii="Times New Roman" w:hAnsi="Times New Roman"/>
          <w:sz w:val="24"/>
          <w:szCs w:val="24"/>
          <w:lang w:eastAsia="ru-RU"/>
        </w:rPr>
        <w:t>подушевых</w:t>
      </w:r>
      <w:proofErr w:type="spellEnd"/>
      <w:r w:rsidR="0051658D">
        <w:rPr>
          <w:rFonts w:ascii="Times New Roman" w:hAnsi="Times New Roman"/>
          <w:sz w:val="24"/>
          <w:szCs w:val="24"/>
          <w:lang w:eastAsia="ru-RU"/>
        </w:rPr>
        <w:t xml:space="preserve"> нормативов финансирования социальных услуг.</w:t>
      </w:r>
      <w:proofErr w:type="gramEnd"/>
      <w:r w:rsidR="0051658D">
        <w:rPr>
          <w:rFonts w:ascii="Times New Roman" w:hAnsi="Times New Roman"/>
          <w:sz w:val="24"/>
          <w:szCs w:val="24"/>
          <w:lang w:eastAsia="ru-RU"/>
        </w:rPr>
        <w:t xml:space="preserve"> В указанную сумму не включена стоимость социальных услуг, предоставляемых в соответствии со стандартами социальных услуг, единовременно либо по мере необходимости.</w:t>
      </w:r>
    </w:p>
    <w:p w:rsidR="0051658D" w:rsidRPr="002E2843" w:rsidRDefault="0051658D" w:rsidP="007E2C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Окончательная стоимость Услуг определяется по результатам месяца, в котором были оказаны социальные услуги, на основании акта сдачи-приемки об оказании Услуг.</w:t>
      </w:r>
    </w:p>
    <w:p w:rsidR="0051658D" w:rsidRDefault="003B4817" w:rsidP="007E2C9F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>1</w:t>
      </w:r>
      <w:r w:rsidR="00C909D1">
        <w:rPr>
          <w:rFonts w:ascii="Times New Roman" w:hAnsi="Times New Roman" w:cs="Times New Roman"/>
        </w:rPr>
        <w:t>1</w:t>
      </w:r>
      <w:r w:rsidRPr="00F3597B">
        <w:rPr>
          <w:rFonts w:ascii="Times New Roman" w:hAnsi="Times New Roman" w:cs="Times New Roman"/>
        </w:rPr>
        <w:t>. Заказчик осуществляет оплату Услуг ежемесячно</w:t>
      </w:r>
      <w:r w:rsidR="0051658D">
        <w:rPr>
          <w:rFonts w:ascii="Times New Roman" w:hAnsi="Times New Roman" w:cs="Times New Roman"/>
        </w:rPr>
        <w:t xml:space="preserve"> в рублях в размере не более 75% от его среднедушевого дохода, но не более стоимости Услуг, указанных в акте сдачи-приемки об оказании услуг.</w:t>
      </w:r>
    </w:p>
    <w:p w:rsidR="00F4690D" w:rsidRDefault="0051658D" w:rsidP="007E2C9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690D">
        <w:rPr>
          <w:rFonts w:ascii="Times New Roman" w:hAnsi="Times New Roman"/>
          <w:sz w:val="24"/>
          <w:szCs w:val="24"/>
          <w:lang w:eastAsia="ru-RU"/>
        </w:rPr>
        <w:t xml:space="preserve">В рамках  длящихся правоотношений, учитывая, что право на получение Услуг </w:t>
      </w:r>
      <w:r w:rsidR="00F4690D" w:rsidRPr="00F4690D">
        <w:rPr>
          <w:rFonts w:ascii="Times New Roman" w:hAnsi="Times New Roman"/>
          <w:sz w:val="24"/>
          <w:szCs w:val="24"/>
          <w:lang w:eastAsia="ru-RU"/>
        </w:rPr>
        <w:t xml:space="preserve"> у Заказчика возникло до 31.12.2014 года, в случае если установленный в настоящем пункте размер платы  за предоставление социальных услуг превышает 75% назначенной Заказчику пенсии, то плата за предоставление социальных услуг осуществляется в размере 75% назначенной Заказчику пенсии, но не более стоимости услуг, указанных в акте сдачи-приемки об оказании услуг.</w:t>
      </w:r>
      <w:bookmarkEnd w:id="33"/>
      <w:proofErr w:type="gramEnd"/>
    </w:p>
    <w:p w:rsidR="00CF079E" w:rsidRDefault="00F4690D" w:rsidP="007E2C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3B3495">
        <w:rPr>
          <w:rFonts w:ascii="Times New Roman" w:hAnsi="Times New Roman"/>
          <w:sz w:val="24"/>
          <w:szCs w:val="24"/>
        </w:rPr>
        <w:t>Размер платы подлежит расчету ежемесячно в случае изменения среднедушевого дохода Заказчика и (или) предельной величины среднедушевого дохода, установленной законом Ивановской области.</w:t>
      </w:r>
    </w:p>
    <w:p w:rsidR="003B3495" w:rsidRDefault="003B3495" w:rsidP="007E2C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13.Плата за предоставление социальных услуг производится за наличный расчет путем внесения наличных денежных средств Заказчиком (или его законным представителем) в кассу Исполнителя на основании бланка строгой отчетности-квитанции, утвержденного в установленном законодательством Российской Федерации порядке, либо путем перечисления денежных средств, причитающихся Заказчику, на лицевые счета Исполнителя.</w:t>
      </w:r>
      <w:proofErr w:type="gramEnd"/>
    </w:p>
    <w:p w:rsidR="003B3495" w:rsidRDefault="003B3495" w:rsidP="007E2C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14.Плата за предоставление социальных услуг взимается ежемесячно не позднее 10 числа месяца, следующего за месяцем, в котором были предоставлены социальные услуги, при внесении наличных денежных средств либо одновременно с выплатой Заказчику причитающейся ему пенсии и иных выплат при перечислении платы за счет средств пенсий и иных выплат, на лицевые счета Исполнителя.</w:t>
      </w:r>
      <w:proofErr w:type="gramEnd"/>
    </w:p>
    <w:p w:rsidR="003B3495" w:rsidRDefault="003B3495" w:rsidP="007E2C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15.Излишне уплаченная сумма ежемесячной платы за предоставление социальных услуг возвращается Заказчику путем ее перечисления на лицевой счет Заказчика, открытый в кредитной организации, почтовым переводом, либо наличными средствами в кассе Исполнителя. С письменного согласия Заказчика излишне уплаченная сумма ежемесячной платы за </w:t>
      </w:r>
      <w:r>
        <w:rPr>
          <w:rFonts w:ascii="Times New Roman" w:hAnsi="Times New Roman"/>
          <w:sz w:val="24"/>
          <w:szCs w:val="24"/>
        </w:rPr>
        <w:lastRenderedPageBreak/>
        <w:t>предоставление социальных услуг может быть засчитана в счет предстоящего платежа</w:t>
      </w:r>
      <w:r w:rsidR="007E2C9F">
        <w:rPr>
          <w:rFonts w:ascii="Times New Roman" w:hAnsi="Times New Roman"/>
          <w:sz w:val="24"/>
          <w:szCs w:val="24"/>
        </w:rPr>
        <w:t xml:space="preserve"> за следующий месяц.</w:t>
      </w:r>
    </w:p>
    <w:p w:rsidR="007E2C9F" w:rsidRDefault="007E2C9F" w:rsidP="007E2C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16.В случае отсутствия Заказчика в организации со стационарным социальным обслуживанием в связи с выездом к родственникам, пребыванием в медицинских организациях, нахождением в розыске, с Заказчика, в дни его отсутствия, взимается плата за следующие социальные услуги: предоставление площади жилых помещений согласно утвержденным нормативам, уборка жилых помещений, обеспечение сохранности личных вещей.</w:t>
      </w:r>
    </w:p>
    <w:p w:rsidR="007E2C9F" w:rsidRDefault="007E2C9F" w:rsidP="007E2C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17.Расходование денежных средств Заказчика, признанного в установленном законом порядке недееспособным, осуществляется в соответствии с Положением о расходовании денежных средств несовершеннолетних и совершеннолетних недееспособных граждан, проживающих в бюджетных стационарных учреждениях социального обслуживания Ивановской области, утвержденным приказом Департамента социальной защиты населения Ивановской области.</w:t>
      </w:r>
      <w:bookmarkStart w:id="34" w:name="sub_1400"/>
      <w:proofErr w:type="gramEnd"/>
    </w:p>
    <w:p w:rsidR="00AB7719" w:rsidRPr="007E2C9F" w:rsidRDefault="00AB7719" w:rsidP="007E2C9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2C9F">
        <w:rPr>
          <w:rFonts w:ascii="Times New Roman" w:hAnsi="Times New Roman"/>
          <w:b/>
          <w:sz w:val="24"/>
          <w:szCs w:val="24"/>
        </w:rPr>
        <w:t>IV. Основания изменения и расторжения Договора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12"/>
      <w:bookmarkEnd w:id="34"/>
      <w:r w:rsidRPr="00DB2AA3">
        <w:rPr>
          <w:rFonts w:ascii="Times New Roman" w:hAnsi="Times New Roman"/>
          <w:sz w:val="24"/>
          <w:szCs w:val="24"/>
        </w:rPr>
        <w:t>1</w:t>
      </w:r>
      <w:r w:rsidR="00A226CE">
        <w:rPr>
          <w:rFonts w:ascii="Times New Roman" w:hAnsi="Times New Roman"/>
          <w:sz w:val="24"/>
          <w:szCs w:val="24"/>
        </w:rPr>
        <w:t>6</w:t>
      </w:r>
      <w:r w:rsidRPr="00DB2AA3">
        <w:rPr>
          <w:rFonts w:ascii="Times New Roman" w:hAnsi="Times New Roman"/>
          <w:sz w:val="24"/>
          <w:szCs w:val="24"/>
        </w:rPr>
        <w:t xml:space="preserve">. Условия, на которых заключен настоящий Договор, могут быть изменены либо по </w:t>
      </w:r>
      <w:r w:rsidR="008458B4">
        <w:rPr>
          <w:rFonts w:ascii="Times New Roman" w:hAnsi="Times New Roman"/>
          <w:sz w:val="24"/>
          <w:szCs w:val="24"/>
        </w:rPr>
        <w:t xml:space="preserve">письменному </w:t>
      </w:r>
      <w:r w:rsidRPr="00DB2AA3">
        <w:rPr>
          <w:rFonts w:ascii="Times New Roman" w:hAnsi="Times New Roman"/>
          <w:sz w:val="24"/>
          <w:szCs w:val="24"/>
        </w:rPr>
        <w:t>соглашению Сторон, либо в соответствии с действующим законодательством Российской Федерации.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sub_1013"/>
      <w:bookmarkEnd w:id="35"/>
      <w:r w:rsidRPr="00DB2AA3">
        <w:rPr>
          <w:rFonts w:ascii="Times New Roman" w:hAnsi="Times New Roman"/>
          <w:sz w:val="24"/>
          <w:szCs w:val="24"/>
        </w:rPr>
        <w:t>1</w:t>
      </w:r>
      <w:r w:rsidR="00A226CE">
        <w:rPr>
          <w:rFonts w:ascii="Times New Roman" w:hAnsi="Times New Roman"/>
          <w:sz w:val="24"/>
          <w:szCs w:val="24"/>
        </w:rPr>
        <w:t>7</w:t>
      </w:r>
      <w:r w:rsidRPr="00DB2AA3">
        <w:rPr>
          <w:rFonts w:ascii="Times New Roman" w:hAnsi="Times New Roman"/>
          <w:sz w:val="24"/>
          <w:szCs w:val="24"/>
        </w:rPr>
        <w:t xml:space="preserve">. Настоящий </w:t>
      </w:r>
      <w:proofErr w:type="gramStart"/>
      <w:r w:rsidRPr="00DB2AA3">
        <w:rPr>
          <w:rFonts w:ascii="Times New Roman" w:hAnsi="Times New Roman"/>
          <w:sz w:val="24"/>
          <w:szCs w:val="24"/>
        </w:rPr>
        <w:t>Договор</w:t>
      </w:r>
      <w:proofErr w:type="gramEnd"/>
      <w:r w:rsidRPr="00DB2AA3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B2AA3">
        <w:rPr>
          <w:rFonts w:ascii="Times New Roman" w:hAnsi="Times New Roman"/>
          <w:sz w:val="24"/>
          <w:szCs w:val="24"/>
        </w:rPr>
        <w:t>Договор</w:t>
      </w:r>
      <w:proofErr w:type="gramEnd"/>
      <w:r w:rsidRPr="00DB2AA3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014"/>
      <w:bookmarkEnd w:id="36"/>
      <w:r w:rsidRPr="00DB2AA3">
        <w:rPr>
          <w:rFonts w:ascii="Times New Roman" w:hAnsi="Times New Roman"/>
          <w:sz w:val="24"/>
          <w:szCs w:val="24"/>
        </w:rPr>
        <w:t>1</w:t>
      </w:r>
      <w:r w:rsidR="00A226CE">
        <w:rPr>
          <w:rFonts w:ascii="Times New Roman" w:hAnsi="Times New Roman"/>
          <w:sz w:val="24"/>
          <w:szCs w:val="24"/>
        </w:rPr>
        <w:t>8</w:t>
      </w:r>
      <w:r w:rsidRPr="00DB2AA3">
        <w:rPr>
          <w:rFonts w:ascii="Times New Roman" w:hAnsi="Times New Roman"/>
          <w:sz w:val="24"/>
          <w:szCs w:val="24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AB7719" w:rsidRPr="00DB2AA3" w:rsidRDefault="00A226CE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AB7719" w:rsidRPr="00DB2AA3">
        <w:rPr>
          <w:rFonts w:ascii="Times New Roman" w:hAnsi="Times New Roman"/>
          <w:sz w:val="24"/>
          <w:szCs w:val="24"/>
        </w:rPr>
        <w:t>. Договор считается расторгнутым независимо от воли Сторон в случае смерти Заказчика (получателя социальных услуг).</w:t>
      </w:r>
    </w:p>
    <w:p w:rsidR="00AB7719" w:rsidRPr="00DB2AA3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2</w:t>
      </w:r>
      <w:r w:rsidR="00A226CE">
        <w:rPr>
          <w:rFonts w:ascii="Times New Roman" w:hAnsi="Times New Roman"/>
          <w:sz w:val="24"/>
          <w:szCs w:val="24"/>
        </w:rPr>
        <w:t>0</w:t>
      </w:r>
      <w:r w:rsidRPr="00DB2AA3">
        <w:rPr>
          <w:rFonts w:ascii="Times New Roman" w:hAnsi="Times New Roman"/>
          <w:sz w:val="24"/>
          <w:szCs w:val="24"/>
        </w:rPr>
        <w:t>. В случае досрочного расторжения Договора денежные средства возвращаются Заказчику или его законному представителю через кассу Исполнителя.</w:t>
      </w:r>
    </w:p>
    <w:p w:rsidR="00AB7719" w:rsidRPr="00F3597B" w:rsidRDefault="007E2C9F" w:rsidP="007E2C9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38" w:name="sub_1500"/>
      <w:bookmarkEnd w:id="37"/>
      <w:r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 xml:space="preserve">                                            </w:t>
      </w:r>
      <w:r w:rsidR="00AB7719" w:rsidRPr="00F3597B">
        <w:rPr>
          <w:rFonts w:ascii="Times New Roman" w:hAnsi="Times New Roman"/>
          <w:sz w:val="24"/>
          <w:szCs w:val="24"/>
        </w:rPr>
        <w:t xml:space="preserve">V. Ответственность за неисполнение или ненадлежащее </w:t>
      </w:r>
    </w:p>
    <w:p w:rsidR="00AB7719" w:rsidRPr="00F3597B" w:rsidRDefault="00AB7719" w:rsidP="007E2C9F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3597B">
        <w:rPr>
          <w:rFonts w:ascii="Times New Roman" w:hAnsi="Times New Roman"/>
          <w:sz w:val="24"/>
          <w:szCs w:val="24"/>
        </w:rPr>
        <w:t>исполнение обязательств по Договору</w:t>
      </w:r>
    </w:p>
    <w:p w:rsidR="00AB7719" w:rsidRPr="00F3597B" w:rsidRDefault="00AB7719" w:rsidP="007E2C9F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9" w:name="sub_1015"/>
      <w:bookmarkEnd w:id="38"/>
      <w:r w:rsidRPr="00F3597B">
        <w:rPr>
          <w:rFonts w:ascii="Times New Roman" w:hAnsi="Times New Roman"/>
        </w:rPr>
        <w:t>2</w:t>
      </w:r>
      <w:r w:rsidR="0097233A">
        <w:rPr>
          <w:rFonts w:ascii="Times New Roman" w:hAnsi="Times New Roman"/>
        </w:rPr>
        <w:t>2</w:t>
      </w:r>
      <w:r w:rsidRPr="00F3597B">
        <w:rPr>
          <w:rFonts w:ascii="Times New Roman" w:hAnsi="Times New Roman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B7719" w:rsidRPr="00F3597B" w:rsidRDefault="007E2C9F" w:rsidP="007E2C9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40" w:name="sub_1600"/>
      <w:bookmarkEnd w:id="39"/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B7719" w:rsidRPr="00F3597B">
        <w:rPr>
          <w:rFonts w:ascii="Times New Roman" w:hAnsi="Times New Roman"/>
          <w:sz w:val="24"/>
          <w:szCs w:val="24"/>
        </w:rPr>
        <w:t>VI. Срок действия Договора и другие условия</w:t>
      </w:r>
    </w:p>
    <w:p w:rsidR="00AB7719" w:rsidRPr="00F3597B" w:rsidRDefault="00AB7719" w:rsidP="007E2C9F">
      <w:pPr>
        <w:pStyle w:val="ac"/>
        <w:ind w:firstLine="709"/>
        <w:jc w:val="both"/>
        <w:rPr>
          <w:rFonts w:ascii="Times New Roman" w:hAnsi="Times New Roman" w:cs="Times New Roman"/>
        </w:rPr>
      </w:pPr>
      <w:bookmarkStart w:id="41" w:name="sub_1016"/>
      <w:bookmarkEnd w:id="40"/>
      <w:r w:rsidRPr="00F3597B">
        <w:rPr>
          <w:rFonts w:ascii="Times New Roman" w:hAnsi="Times New Roman" w:cs="Times New Roman"/>
        </w:rPr>
        <w:t>2</w:t>
      </w:r>
      <w:r w:rsidR="0097233A">
        <w:rPr>
          <w:rFonts w:ascii="Times New Roman" w:hAnsi="Times New Roman" w:cs="Times New Roman"/>
        </w:rPr>
        <w:t>3</w:t>
      </w:r>
      <w:r w:rsidRPr="00F3597B">
        <w:rPr>
          <w:rFonts w:ascii="Times New Roman" w:hAnsi="Times New Roman" w:cs="Times New Roman"/>
        </w:rPr>
        <w:t xml:space="preserve">. Настоящий Договор вступает в силу со дня его подписания Сторонами </w:t>
      </w:r>
      <w:bookmarkEnd w:id="41"/>
      <w:r w:rsidRPr="00F3597B">
        <w:rPr>
          <w:rFonts w:ascii="Times New Roman" w:hAnsi="Times New Roman" w:cs="Times New Roman"/>
        </w:rPr>
        <w:t xml:space="preserve">и действует </w:t>
      </w:r>
      <w:r w:rsidR="008458B4">
        <w:rPr>
          <w:rFonts w:ascii="Times New Roman" w:hAnsi="Times New Roman" w:cs="Times New Roman"/>
        </w:rPr>
        <w:t>на период проживания Заказчика в учреждении</w:t>
      </w:r>
      <w:r w:rsidRPr="00F3597B">
        <w:rPr>
          <w:rFonts w:ascii="Times New Roman" w:hAnsi="Times New Roman" w:cs="Times New Roman"/>
        </w:rPr>
        <w:t>.</w:t>
      </w:r>
      <w:r w:rsidRPr="00F3597B">
        <w:rPr>
          <w:rFonts w:ascii="Times New Roman" w:hAnsi="Times New Roman" w:cs="Times New Roman"/>
        </w:rPr>
        <w:tab/>
      </w:r>
    </w:p>
    <w:p w:rsidR="00AB7719" w:rsidRDefault="00AB7719" w:rsidP="007E2C9F">
      <w:pPr>
        <w:pStyle w:val="ac"/>
        <w:ind w:firstLine="709"/>
        <w:jc w:val="both"/>
        <w:rPr>
          <w:rFonts w:ascii="Times New Roman" w:hAnsi="Times New Roman" w:cs="Times New Roman"/>
        </w:rPr>
      </w:pPr>
      <w:bookmarkStart w:id="42" w:name="sub_1017"/>
      <w:r w:rsidRPr="00F3597B">
        <w:rPr>
          <w:rFonts w:ascii="Times New Roman" w:hAnsi="Times New Roman" w:cs="Times New Roman"/>
        </w:rPr>
        <w:t>2</w:t>
      </w:r>
      <w:r w:rsidR="0097233A">
        <w:rPr>
          <w:rFonts w:ascii="Times New Roman" w:hAnsi="Times New Roman" w:cs="Times New Roman"/>
        </w:rPr>
        <w:t>4</w:t>
      </w:r>
      <w:r w:rsidRPr="00F3597B">
        <w:rPr>
          <w:rFonts w:ascii="Times New Roman" w:hAnsi="Times New Roman" w:cs="Times New Roman"/>
        </w:rPr>
        <w:t xml:space="preserve">. Договор составлен в двух экземплярах, имеющих равную юридическую </w:t>
      </w:r>
      <w:bookmarkEnd w:id="42"/>
      <w:r w:rsidR="001E7B66">
        <w:rPr>
          <w:rFonts w:ascii="Times New Roman" w:hAnsi="Times New Roman" w:cs="Times New Roman"/>
        </w:rPr>
        <w:t>силу, один из которых находится у Исполнителя, другой – у Заказчика.</w:t>
      </w:r>
    </w:p>
    <w:p w:rsidR="00AB7719" w:rsidRPr="00F3597B" w:rsidRDefault="007E2C9F" w:rsidP="007E2C9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43" w:name="sub_1700"/>
      <w:r>
        <w:rPr>
          <w:rFonts w:ascii="Calibri" w:eastAsia="Calibri" w:hAnsi="Calibri"/>
          <w:b w:val="0"/>
          <w:bCs w:val="0"/>
          <w:kern w:val="0"/>
          <w:sz w:val="22"/>
          <w:szCs w:val="22"/>
          <w:lang w:eastAsia="ru-RU"/>
        </w:rPr>
        <w:t xml:space="preserve">              </w:t>
      </w:r>
      <w:r w:rsidR="00AB7719" w:rsidRPr="00F3597B">
        <w:rPr>
          <w:rFonts w:ascii="Times New Roman" w:hAnsi="Times New Roman"/>
          <w:sz w:val="24"/>
          <w:szCs w:val="24"/>
        </w:rPr>
        <w:t>VII. Адрес (место нахождения, место жительства), реквизиты и подписи Сторон</w:t>
      </w: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0"/>
        <w:gridCol w:w="5005"/>
      </w:tblGrid>
      <w:tr w:rsidR="00AB7719" w:rsidRPr="00F3597B" w:rsidTr="00F95F75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3"/>
          <w:p w:rsidR="00697435" w:rsidRPr="00022F5C" w:rsidRDefault="00697435" w:rsidP="0051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697435" w:rsidRPr="00022F5C" w:rsidRDefault="00697435" w:rsidP="0051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5C">
              <w:rPr>
                <w:rFonts w:ascii="Times New Roman" w:hAnsi="Times New Roman"/>
                <w:sz w:val="24"/>
                <w:szCs w:val="24"/>
              </w:rPr>
              <w:t>Полное наименование исполнителя</w:t>
            </w:r>
          </w:p>
          <w:p w:rsidR="00697435" w:rsidRPr="00022F5C" w:rsidRDefault="00697435" w:rsidP="0051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5C">
              <w:rPr>
                <w:rFonts w:ascii="Times New Roman" w:hAnsi="Times New Roman"/>
                <w:sz w:val="24"/>
                <w:szCs w:val="24"/>
              </w:rPr>
              <w:t>Адрес (место нахождения) исполнителя</w:t>
            </w:r>
          </w:p>
          <w:p w:rsidR="00697435" w:rsidRPr="00022F5C" w:rsidRDefault="00697435" w:rsidP="0051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5C">
              <w:rPr>
                <w:rFonts w:ascii="Times New Roman" w:hAnsi="Times New Roman"/>
                <w:sz w:val="24"/>
                <w:szCs w:val="24"/>
              </w:rPr>
              <w:t xml:space="preserve">ИНН исполнителя </w:t>
            </w:r>
          </w:p>
          <w:p w:rsidR="00697435" w:rsidRDefault="00697435" w:rsidP="0051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5C">
              <w:rPr>
                <w:rFonts w:ascii="Times New Roman" w:hAnsi="Times New Roman"/>
                <w:sz w:val="24"/>
                <w:szCs w:val="24"/>
              </w:rPr>
              <w:t>Банковские реквизиты исполнителя</w:t>
            </w:r>
          </w:p>
          <w:p w:rsidR="001E7B66" w:rsidRDefault="001E7B66" w:rsidP="0051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B66" w:rsidRDefault="001E7B66" w:rsidP="0051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B66" w:rsidRDefault="001E7B66" w:rsidP="0051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B66" w:rsidRDefault="001E7B66" w:rsidP="0051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435" w:rsidRDefault="00697435" w:rsidP="0051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5C">
              <w:rPr>
                <w:rFonts w:ascii="Times New Roman" w:hAnsi="Times New Roman"/>
                <w:sz w:val="24"/>
                <w:szCs w:val="24"/>
              </w:rPr>
              <w:t>Должность руководителя исполнителя</w:t>
            </w:r>
          </w:p>
          <w:p w:rsidR="001E7B66" w:rsidRDefault="001E7B66" w:rsidP="0051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B66" w:rsidRPr="001E7B66" w:rsidRDefault="001E7B66" w:rsidP="0051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Pr="001E7B66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E1F5F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1E7B66" w:rsidRPr="00F3597B" w:rsidRDefault="001E7B66" w:rsidP="0051629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3597B">
              <w:rPr>
                <w:rFonts w:ascii="Times New Roman" w:hAnsi="Times New Roman" w:cs="Times New Roman"/>
              </w:rPr>
              <w:t>___________________ /_______________</w:t>
            </w:r>
          </w:p>
          <w:p w:rsidR="001E7B66" w:rsidRPr="00F3597B" w:rsidRDefault="001E7B66" w:rsidP="0051629E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97B">
              <w:rPr>
                <w:rFonts w:ascii="Times New Roman" w:hAnsi="Times New Roman" w:cs="Times New Roman"/>
                <w:sz w:val="16"/>
                <w:szCs w:val="16"/>
              </w:rPr>
              <w:t xml:space="preserve">       (Фамилия, инициалы)                 (личная подпись)</w:t>
            </w:r>
          </w:p>
          <w:p w:rsidR="00AB7719" w:rsidRPr="001E7B66" w:rsidRDefault="001E7B66" w:rsidP="009E1F5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E7B66">
              <w:rPr>
                <w:rFonts w:ascii="Times New Roman" w:hAnsi="Times New Roman"/>
                <w:b/>
              </w:rPr>
              <w:t xml:space="preserve">Главный бухгалтер </w:t>
            </w:r>
            <w:r>
              <w:rPr>
                <w:rFonts w:ascii="Times New Roman" w:hAnsi="Times New Roman"/>
                <w:b/>
              </w:rPr>
              <w:t xml:space="preserve">               </w:t>
            </w:r>
            <w:r w:rsidR="009E1F5F">
              <w:rPr>
                <w:rFonts w:ascii="Times New Roman" w:hAnsi="Times New Roman"/>
                <w:b/>
              </w:rPr>
              <w:t>__________________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719" w:rsidRPr="00F3597B" w:rsidRDefault="00AB7719" w:rsidP="0051629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3597B">
              <w:rPr>
                <w:rFonts w:ascii="Times New Roman" w:hAnsi="Times New Roman" w:cs="Times New Roman"/>
              </w:rPr>
              <w:t>Заказчик:</w:t>
            </w:r>
          </w:p>
          <w:p w:rsidR="002C4A20" w:rsidRPr="00B35FF6" w:rsidRDefault="009E1F5F" w:rsidP="0051629E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</w:t>
            </w:r>
          </w:p>
          <w:p w:rsidR="009E1F5F" w:rsidRDefault="002C4A20" w:rsidP="009E1F5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97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Заказчика</w:t>
            </w:r>
          </w:p>
          <w:p w:rsidR="009E1F5F" w:rsidRPr="009E1F5F" w:rsidRDefault="009E1F5F" w:rsidP="009E1F5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___________________________________</w:t>
            </w:r>
          </w:p>
          <w:p w:rsidR="009E1F5F" w:rsidRDefault="002C4A20" w:rsidP="005162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97B">
              <w:rPr>
                <w:rFonts w:ascii="Times New Roman" w:hAnsi="Times New Roman" w:cs="Times New Roman"/>
                <w:sz w:val="16"/>
                <w:szCs w:val="16"/>
              </w:rPr>
              <w:t>Данные документа, удостоверяющего личность Заказчика</w:t>
            </w:r>
          </w:p>
          <w:p w:rsidR="004F11E1" w:rsidRPr="0051629E" w:rsidRDefault="009E1F5F" w:rsidP="005162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AB7719" w:rsidRPr="00F3597B" w:rsidRDefault="00AB7719" w:rsidP="005162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597B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Заказчика</w:t>
            </w:r>
            <w:r w:rsidRPr="00F3597B">
              <w:rPr>
                <w:rFonts w:ascii="Times New Roman" w:hAnsi="Times New Roman" w:cs="Times New Roman"/>
              </w:rPr>
              <w:t xml:space="preserve"> </w:t>
            </w:r>
          </w:p>
          <w:p w:rsidR="00AB7719" w:rsidRPr="00F3597B" w:rsidRDefault="00AB7719" w:rsidP="005162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597B">
              <w:rPr>
                <w:rFonts w:ascii="Times New Roman" w:hAnsi="Times New Roman" w:cs="Times New Roman"/>
              </w:rPr>
              <w:t>_______________________________________</w:t>
            </w:r>
          </w:p>
          <w:p w:rsidR="00AB7719" w:rsidRPr="00F3597B" w:rsidRDefault="00AB7719" w:rsidP="005162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97B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Заказчика (при наличии)</w:t>
            </w:r>
          </w:p>
          <w:p w:rsidR="00AB7719" w:rsidRPr="00F3597B" w:rsidRDefault="00AB7719" w:rsidP="0051629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3597B">
              <w:rPr>
                <w:rFonts w:ascii="Times New Roman" w:hAnsi="Times New Roman" w:cs="Times New Roman"/>
              </w:rPr>
              <w:t>_______________________________________</w:t>
            </w:r>
          </w:p>
          <w:p w:rsidR="00AB7719" w:rsidRPr="00F3597B" w:rsidRDefault="00AB7719" w:rsidP="005162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97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законного представителя Заказчика</w:t>
            </w:r>
          </w:p>
          <w:p w:rsidR="00AB7719" w:rsidRPr="00F3597B" w:rsidRDefault="00AB7719" w:rsidP="0051629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3597B">
              <w:rPr>
                <w:rFonts w:ascii="Times New Roman" w:hAnsi="Times New Roman" w:cs="Times New Roman"/>
              </w:rPr>
              <w:t>_______________________________________</w:t>
            </w:r>
          </w:p>
          <w:p w:rsidR="00AB7719" w:rsidRPr="00F3597B" w:rsidRDefault="00AB7719" w:rsidP="005162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97B">
              <w:rPr>
                <w:rFonts w:ascii="Times New Roman" w:hAnsi="Times New Roman" w:cs="Times New Roman"/>
                <w:sz w:val="16"/>
                <w:szCs w:val="16"/>
              </w:rPr>
              <w:t xml:space="preserve">Данные документа, удостоверяющего личность, </w:t>
            </w:r>
          </w:p>
          <w:p w:rsidR="00AB7719" w:rsidRPr="00F3597B" w:rsidRDefault="00AB7719" w:rsidP="005162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97B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 Заказчика</w:t>
            </w:r>
          </w:p>
          <w:p w:rsidR="00AB7719" w:rsidRPr="00F3597B" w:rsidRDefault="00AB7719" w:rsidP="0051629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3597B">
              <w:rPr>
                <w:rFonts w:ascii="Times New Roman" w:hAnsi="Times New Roman" w:cs="Times New Roman"/>
              </w:rPr>
              <w:t>_______________________________________</w:t>
            </w:r>
          </w:p>
          <w:p w:rsidR="00AB7719" w:rsidRPr="009E1F5F" w:rsidRDefault="00AB7719" w:rsidP="009E1F5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97B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законного представителя Заказчика</w:t>
            </w:r>
          </w:p>
        </w:tc>
      </w:tr>
      <w:tr w:rsidR="00AB7719" w:rsidRPr="00F3597B" w:rsidTr="007E2C9F">
        <w:trPr>
          <w:trHeight w:val="577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9" w:rsidRPr="00F3597B" w:rsidRDefault="00AB7719" w:rsidP="0051629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3597B">
              <w:rPr>
                <w:rFonts w:ascii="Times New Roman" w:hAnsi="Times New Roman" w:cs="Times New Roman"/>
              </w:rPr>
              <w:t>___________________ /_______________</w:t>
            </w:r>
          </w:p>
          <w:p w:rsidR="00AB7719" w:rsidRPr="00F3597B" w:rsidRDefault="00AB7719" w:rsidP="0051629E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97B">
              <w:rPr>
                <w:rFonts w:ascii="Times New Roman" w:hAnsi="Times New Roman" w:cs="Times New Roman"/>
                <w:sz w:val="16"/>
                <w:szCs w:val="16"/>
              </w:rPr>
              <w:t xml:space="preserve">       (Фамилия, инициалы)                 (личная подпись)</w:t>
            </w:r>
          </w:p>
          <w:p w:rsidR="00AB7719" w:rsidRPr="00F3597B" w:rsidRDefault="00AB7719" w:rsidP="0051629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3597B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719" w:rsidRPr="00F3597B" w:rsidRDefault="00AB7719" w:rsidP="0051629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3597B">
              <w:rPr>
                <w:rFonts w:ascii="Times New Roman" w:hAnsi="Times New Roman" w:cs="Times New Roman"/>
              </w:rPr>
              <w:t>________________________/_______________</w:t>
            </w:r>
          </w:p>
          <w:p w:rsidR="00AB7719" w:rsidRPr="00F3597B" w:rsidRDefault="00AB7719" w:rsidP="0051629E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97B">
              <w:rPr>
                <w:rFonts w:ascii="Times New Roman" w:hAnsi="Times New Roman" w:cs="Times New Roman"/>
                <w:sz w:val="16"/>
                <w:szCs w:val="16"/>
              </w:rPr>
              <w:t xml:space="preserve">             (Фамилия, инициалы)                        (личная подпись)</w:t>
            </w:r>
          </w:p>
        </w:tc>
      </w:tr>
    </w:tbl>
    <w:p w:rsidR="00AB7719" w:rsidRDefault="00AB7719" w:rsidP="007E2C9F">
      <w:pPr>
        <w:spacing w:after="0" w:line="240" w:lineRule="auto"/>
        <w:rPr>
          <w:rFonts w:ascii="Times New Roman" w:hAnsi="Times New Roman"/>
          <w:b/>
        </w:rPr>
      </w:pPr>
    </w:p>
    <w:p w:rsidR="00AB7719" w:rsidRDefault="00AB7719" w:rsidP="007E2C9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7719" w:rsidRDefault="00AB7719" w:rsidP="007E2C9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7719" w:rsidRDefault="00AB7719" w:rsidP="007E2C9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7719" w:rsidRDefault="00AB7719" w:rsidP="007E2C9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7719" w:rsidRDefault="00AB7719" w:rsidP="007E2C9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7719" w:rsidRDefault="00AB7719" w:rsidP="007E2C9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7719" w:rsidRDefault="00AB7719" w:rsidP="007E2C9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7719" w:rsidRDefault="00AB7719" w:rsidP="007E2C9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7719" w:rsidRDefault="00AB7719" w:rsidP="007E2C9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7719" w:rsidRDefault="00AB7719" w:rsidP="007E2C9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7719" w:rsidRDefault="00AB7719" w:rsidP="00AB7719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AB7719" w:rsidSect="0067625B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AF" w:rsidRDefault="00330AAF" w:rsidP="00F00C30">
      <w:pPr>
        <w:spacing w:after="0" w:line="240" w:lineRule="auto"/>
      </w:pPr>
      <w:r>
        <w:separator/>
      </w:r>
    </w:p>
  </w:endnote>
  <w:endnote w:type="continuationSeparator" w:id="0">
    <w:p w:rsidR="00330AAF" w:rsidRDefault="00330AAF" w:rsidP="00F0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AF" w:rsidRDefault="00330AAF" w:rsidP="00F00C30">
      <w:pPr>
        <w:spacing w:after="0" w:line="240" w:lineRule="auto"/>
      </w:pPr>
      <w:r>
        <w:separator/>
      </w:r>
    </w:p>
  </w:footnote>
  <w:footnote w:type="continuationSeparator" w:id="0">
    <w:p w:rsidR="00330AAF" w:rsidRDefault="00330AAF" w:rsidP="00F0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44836"/>
    <w:multiLevelType w:val="hybridMultilevel"/>
    <w:tmpl w:val="01A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6C7"/>
    <w:rsid w:val="00006586"/>
    <w:rsid w:val="0007580A"/>
    <w:rsid w:val="00077F04"/>
    <w:rsid w:val="000B7386"/>
    <w:rsid w:val="000C38F7"/>
    <w:rsid w:val="000E00D5"/>
    <w:rsid w:val="000F2A2B"/>
    <w:rsid w:val="0010117F"/>
    <w:rsid w:val="0013655C"/>
    <w:rsid w:val="001707D7"/>
    <w:rsid w:val="00191B85"/>
    <w:rsid w:val="001A296A"/>
    <w:rsid w:val="001D72CF"/>
    <w:rsid w:val="001E7B66"/>
    <w:rsid w:val="00223428"/>
    <w:rsid w:val="00252FD2"/>
    <w:rsid w:val="00286DFC"/>
    <w:rsid w:val="002C4A20"/>
    <w:rsid w:val="002E2843"/>
    <w:rsid w:val="002F4440"/>
    <w:rsid w:val="00330AAF"/>
    <w:rsid w:val="00373F72"/>
    <w:rsid w:val="003B3495"/>
    <w:rsid w:val="003B4817"/>
    <w:rsid w:val="003C5331"/>
    <w:rsid w:val="003F119D"/>
    <w:rsid w:val="003F43F7"/>
    <w:rsid w:val="00417152"/>
    <w:rsid w:val="00442663"/>
    <w:rsid w:val="004746C7"/>
    <w:rsid w:val="004B1C9E"/>
    <w:rsid w:val="004E00C9"/>
    <w:rsid w:val="004F11E1"/>
    <w:rsid w:val="0051629E"/>
    <w:rsid w:val="0051658D"/>
    <w:rsid w:val="005756DF"/>
    <w:rsid w:val="005A0A0D"/>
    <w:rsid w:val="005C22C9"/>
    <w:rsid w:val="0060158D"/>
    <w:rsid w:val="0060210C"/>
    <w:rsid w:val="00602576"/>
    <w:rsid w:val="00610198"/>
    <w:rsid w:val="00620862"/>
    <w:rsid w:val="00642580"/>
    <w:rsid w:val="00661C93"/>
    <w:rsid w:val="0067625B"/>
    <w:rsid w:val="00697435"/>
    <w:rsid w:val="006A0350"/>
    <w:rsid w:val="006C3558"/>
    <w:rsid w:val="006D06DD"/>
    <w:rsid w:val="006D3EA3"/>
    <w:rsid w:val="006E1DA8"/>
    <w:rsid w:val="006E4F1D"/>
    <w:rsid w:val="007141EE"/>
    <w:rsid w:val="0073381B"/>
    <w:rsid w:val="00742EFD"/>
    <w:rsid w:val="00755E65"/>
    <w:rsid w:val="007668B6"/>
    <w:rsid w:val="007A7B49"/>
    <w:rsid w:val="007C22B0"/>
    <w:rsid w:val="007C4FD9"/>
    <w:rsid w:val="007D201D"/>
    <w:rsid w:val="007D5766"/>
    <w:rsid w:val="007E2C9F"/>
    <w:rsid w:val="008040F0"/>
    <w:rsid w:val="00816CC0"/>
    <w:rsid w:val="008458B4"/>
    <w:rsid w:val="00872BE1"/>
    <w:rsid w:val="00875959"/>
    <w:rsid w:val="00892D06"/>
    <w:rsid w:val="00896F57"/>
    <w:rsid w:val="008C3AC9"/>
    <w:rsid w:val="00907340"/>
    <w:rsid w:val="009637C5"/>
    <w:rsid w:val="0097233A"/>
    <w:rsid w:val="00980D6A"/>
    <w:rsid w:val="009A17CA"/>
    <w:rsid w:val="009E1F5F"/>
    <w:rsid w:val="00A00EA5"/>
    <w:rsid w:val="00A17F08"/>
    <w:rsid w:val="00A226CE"/>
    <w:rsid w:val="00A330C0"/>
    <w:rsid w:val="00A34ED7"/>
    <w:rsid w:val="00A55FF1"/>
    <w:rsid w:val="00A745D2"/>
    <w:rsid w:val="00A83A29"/>
    <w:rsid w:val="00AB7719"/>
    <w:rsid w:val="00AD7F3A"/>
    <w:rsid w:val="00AE1522"/>
    <w:rsid w:val="00B13C04"/>
    <w:rsid w:val="00B33687"/>
    <w:rsid w:val="00B35FF6"/>
    <w:rsid w:val="00B70956"/>
    <w:rsid w:val="00B8659A"/>
    <w:rsid w:val="00BA2D8A"/>
    <w:rsid w:val="00BD7530"/>
    <w:rsid w:val="00C241FD"/>
    <w:rsid w:val="00C6101A"/>
    <w:rsid w:val="00C72C45"/>
    <w:rsid w:val="00C909D1"/>
    <w:rsid w:val="00CA307C"/>
    <w:rsid w:val="00CF079E"/>
    <w:rsid w:val="00D15F5F"/>
    <w:rsid w:val="00D44786"/>
    <w:rsid w:val="00D84D87"/>
    <w:rsid w:val="00DA30C7"/>
    <w:rsid w:val="00DB0B8B"/>
    <w:rsid w:val="00DB2AA3"/>
    <w:rsid w:val="00DF4550"/>
    <w:rsid w:val="00E26CF2"/>
    <w:rsid w:val="00E5324D"/>
    <w:rsid w:val="00E724DB"/>
    <w:rsid w:val="00E93D50"/>
    <w:rsid w:val="00EC0E8D"/>
    <w:rsid w:val="00EE2A6A"/>
    <w:rsid w:val="00EE34D0"/>
    <w:rsid w:val="00F00C30"/>
    <w:rsid w:val="00F0435B"/>
    <w:rsid w:val="00F4690D"/>
    <w:rsid w:val="00F95F75"/>
    <w:rsid w:val="00FA349C"/>
    <w:rsid w:val="00FA6A5F"/>
    <w:rsid w:val="00FD5143"/>
    <w:rsid w:val="00FD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625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659A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F00C30"/>
    <w:pPr>
      <w:spacing w:after="160" w:line="259" w:lineRule="auto"/>
      <w:ind w:left="720"/>
      <w:contextualSpacing/>
    </w:pPr>
    <w:rPr>
      <w:rFonts w:cs="Arial"/>
    </w:rPr>
  </w:style>
  <w:style w:type="paragraph" w:styleId="a6">
    <w:name w:val="footnote text"/>
    <w:basedOn w:val="a"/>
    <w:link w:val="a7"/>
    <w:uiPriority w:val="99"/>
    <w:unhideWhenUsed/>
    <w:rsid w:val="00F00C3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F00C30"/>
    <w:rPr>
      <w:rFonts w:cs="Arial"/>
      <w:lang w:eastAsia="en-US"/>
    </w:rPr>
  </w:style>
  <w:style w:type="character" w:styleId="a8">
    <w:name w:val="footnote reference"/>
    <w:uiPriority w:val="99"/>
    <w:semiHidden/>
    <w:unhideWhenUsed/>
    <w:rsid w:val="00F00C30"/>
    <w:rPr>
      <w:vertAlign w:val="superscript"/>
    </w:rPr>
  </w:style>
  <w:style w:type="character" w:customStyle="1" w:styleId="10">
    <w:name w:val="Заголовок 1 Знак"/>
    <w:link w:val="1"/>
    <w:rsid w:val="0067625B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676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AB7719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AB7719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AB77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4B2B-5B69-4321-9F68-A969C71F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эффективного контракта (эффективного договора) утвержден как образец трудового договора</vt:lpstr>
    </vt:vector>
  </TitlesOfParts>
  <Company>Microsoft</Company>
  <LinksUpToDate>false</LinksUpToDate>
  <CharactersWithSpaces>15354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эффективного контракта (эффективного договора) утвержден как образец трудового договора</dc:title>
  <dc:creator>толян</dc:creator>
  <cp:lastModifiedBy>Пользователь</cp:lastModifiedBy>
  <cp:revision>25</cp:revision>
  <cp:lastPrinted>2017-01-20T08:54:00Z</cp:lastPrinted>
  <dcterms:created xsi:type="dcterms:W3CDTF">2015-07-03T04:01:00Z</dcterms:created>
  <dcterms:modified xsi:type="dcterms:W3CDTF">2017-05-22T04:07:00Z</dcterms:modified>
</cp:coreProperties>
</file>